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AF38" w14:textId="77777777" w:rsidR="009E77E9" w:rsidRPr="009E77E9" w:rsidRDefault="009E77E9" w:rsidP="009E77E9">
      <w:pPr>
        <w:spacing w:after="100" w:afterAutospacing="1" w:line="429" w:lineRule="atLeast"/>
        <w:outlineLvl w:val="1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9E77E9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Профилактика острых кишечных инфекций</w:t>
      </w:r>
    </w:p>
    <w:p w14:paraId="4897422D" w14:textId="77777777" w:rsidR="009E77E9" w:rsidRPr="009E77E9" w:rsidRDefault="009E77E9" w:rsidP="009E77E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E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6AC2EB2" wp14:editId="26883F5A">
            <wp:extent cx="1901825" cy="142621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Острые кишечные инфекции (ОКИ)</w:t>
      </w:r>
      <w:r w:rsidRPr="009E77E9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 широко распространенной патологией, занимающей второе место (после острых респираторных инфекций) среди всех инфекционных заболеваний в детском возрасте.</w:t>
      </w:r>
    </w:p>
    <w:p w14:paraId="6DD28512" w14:textId="77777777" w:rsidR="009E77E9" w:rsidRPr="009E77E9" w:rsidRDefault="009E77E9" w:rsidP="009E77E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Острые кишечные инфекции (ОКИ)</w:t>
      </w:r>
      <w:r w:rsidRPr="009E77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группа инфекционных заболеваний, сопровождающихся нарушением моторики желудочно-кишечного тракта с развитием диареи, интоксикации, а в ряде случаев - обезвоживания. Для ОКИ характерна массовость заболевания, возникновение пищевых и водных вспышек.</w:t>
      </w:r>
    </w:p>
    <w:p w14:paraId="404803BE" w14:textId="77777777" w:rsidR="009E77E9" w:rsidRPr="009E77E9" w:rsidRDefault="009E77E9" w:rsidP="009E77E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Возбудители ОКИ</w:t>
      </w:r>
      <w:r w:rsidRPr="009E77E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многочисленная группа бактерий, вирусов, простейших и гельминтов, которые могут вызывать дисфункцию кишечника.</w:t>
      </w:r>
    </w:p>
    <w:p w14:paraId="25C461C6" w14:textId="77777777" w:rsidR="009E77E9" w:rsidRPr="009E77E9" w:rsidRDefault="009E77E9" w:rsidP="009E77E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механизм передачи</w:t>
      </w:r>
      <w:r w:rsidRPr="009E77E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фекально-оральный, реализующийся пищевым, водным и контактно-бытовым путями, реже – воздушно-пылевым путем. Факторами передачи являются пища, вода, предметы обихода, игрушки, инфицированные фекалиями больного, в передаче некоторых инфекций имеют значение насекомые (мухи). Заражению ОКИ способствуют антисанитарные условия жизни, несоблюдение правил личной гигиены, употребление зараженных продуктов питания, хранившихся или готовившихся с нарушением правил.</w:t>
      </w:r>
    </w:p>
    <w:p w14:paraId="79E7A2EC" w14:textId="77777777" w:rsidR="009E77E9" w:rsidRPr="009E77E9" w:rsidRDefault="009E77E9" w:rsidP="009E77E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острых кишечных инфекций</w:t>
      </w:r>
    </w:p>
    <w:p w14:paraId="46622834" w14:textId="77777777" w:rsidR="009E77E9" w:rsidRPr="009E77E9" w:rsidRDefault="009E77E9" w:rsidP="009E77E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E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Соблюдайте элементарные правила личной гигиены. Чаще мойте руки ребёнку, объясните ему также, чтобы не ел ничего на улице грязными ручками. Подстригайте малышу регулярно ногти.</w:t>
      </w:r>
    </w:p>
    <w:p w14:paraId="3EAD1F18" w14:textId="77777777" w:rsidR="009E77E9" w:rsidRPr="009E77E9" w:rsidRDefault="009E77E9" w:rsidP="009E77E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E9">
        <w:rPr>
          <w:rFonts w:ascii="Times New Roman" w:eastAsia="Times New Roman" w:hAnsi="Times New Roman" w:cs="Times New Roman"/>
          <w:sz w:val="24"/>
          <w:szCs w:val="24"/>
          <w:lang w:eastAsia="ru-RU"/>
        </w:rPr>
        <w:t> 2. Регулярно мойте детские игрушки.</w:t>
      </w:r>
    </w:p>
    <w:p w14:paraId="128EAB25" w14:textId="77777777" w:rsidR="009E77E9" w:rsidRPr="009E77E9" w:rsidRDefault="009E77E9" w:rsidP="009E77E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E9">
        <w:rPr>
          <w:rFonts w:ascii="Times New Roman" w:eastAsia="Times New Roman" w:hAnsi="Times New Roman" w:cs="Times New Roman"/>
          <w:sz w:val="24"/>
          <w:szCs w:val="24"/>
          <w:lang w:eastAsia="ru-RU"/>
        </w:rPr>
        <w:t> 3. На улице время от времени протирайте ребёнку ручки гигиеническими салфетками с антисептической пропиткой.</w:t>
      </w:r>
    </w:p>
    <w:p w14:paraId="0648729A" w14:textId="77777777" w:rsidR="009E77E9" w:rsidRPr="009E77E9" w:rsidRDefault="009E77E9" w:rsidP="009E77E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E9">
        <w:rPr>
          <w:rFonts w:ascii="Times New Roman" w:eastAsia="Times New Roman" w:hAnsi="Times New Roman" w:cs="Times New Roman"/>
          <w:sz w:val="24"/>
          <w:szCs w:val="24"/>
          <w:lang w:eastAsia="ru-RU"/>
        </w:rPr>
        <w:t> 4. Все фрукты, овощи и ягоды тщательно мойте под проточной водой.</w:t>
      </w:r>
    </w:p>
    <w:p w14:paraId="24612E5A" w14:textId="77777777" w:rsidR="009E77E9" w:rsidRPr="009E77E9" w:rsidRDefault="009E77E9" w:rsidP="009E77E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E9">
        <w:rPr>
          <w:rFonts w:ascii="Times New Roman" w:eastAsia="Times New Roman" w:hAnsi="Times New Roman" w:cs="Times New Roman"/>
          <w:sz w:val="24"/>
          <w:szCs w:val="24"/>
          <w:lang w:eastAsia="ru-RU"/>
        </w:rPr>
        <w:t> 5. Все продукты покупайте только в местах, где есть охлаждаемые прилавки или холодильное оборудование.</w:t>
      </w:r>
    </w:p>
    <w:p w14:paraId="3F3BF335" w14:textId="77777777" w:rsidR="009E77E9" w:rsidRPr="009E77E9" w:rsidRDefault="009E77E9" w:rsidP="009E77E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E9">
        <w:rPr>
          <w:rFonts w:ascii="Times New Roman" w:eastAsia="Times New Roman" w:hAnsi="Times New Roman" w:cs="Times New Roman"/>
          <w:sz w:val="24"/>
          <w:szCs w:val="24"/>
          <w:lang w:eastAsia="ru-RU"/>
        </w:rPr>
        <w:t> 6.  Если в доме есть больной, его необходимо изолировать от ребенка. Все предметы общего пользования нужно продезинфицировать, как и одежду и белье больного.</w:t>
      </w:r>
    </w:p>
    <w:p w14:paraId="79EE2126" w14:textId="77777777" w:rsidR="009E77E9" w:rsidRPr="009E77E9" w:rsidRDefault="009E77E9" w:rsidP="009E77E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E9">
        <w:rPr>
          <w:rFonts w:ascii="Times New Roman" w:eastAsia="Times New Roman" w:hAnsi="Times New Roman" w:cs="Times New Roman"/>
          <w:sz w:val="24"/>
          <w:szCs w:val="24"/>
          <w:lang w:eastAsia="ru-RU"/>
        </w:rPr>
        <w:t> 7. Между прочим, дверные ручки и уличные игрушки также необходимо регулярно обрабатывать антисептиками. Домашние игрушки следует мыть и стирать, даже если вы не выносите их на улицу. </w:t>
      </w:r>
    </w:p>
    <w:p w14:paraId="3F7ABA65" w14:textId="77777777" w:rsidR="009E77E9" w:rsidRPr="009E77E9" w:rsidRDefault="009E77E9" w:rsidP="009E77E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E9">
        <w:rPr>
          <w:rFonts w:ascii="Times New Roman" w:eastAsia="Times New Roman" w:hAnsi="Times New Roman" w:cs="Times New Roman"/>
          <w:sz w:val="24"/>
          <w:szCs w:val="24"/>
          <w:lang w:eastAsia="ru-RU"/>
        </w:rPr>
        <w:t> 8. Поддерживайте чистоту в доме, не ходите обутые по жилым комнатам (имеется в виду не домашняя обувь), несколько раз в день проветривайте помещение.</w:t>
      </w:r>
    </w:p>
    <w:p w14:paraId="624D9DD0" w14:textId="77777777" w:rsidR="009E77E9" w:rsidRPr="009E77E9" w:rsidRDefault="009E77E9" w:rsidP="009E77E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Конечно, от всего застраховаться невозможно, но при ответственном подходе вполне реально уберечься от многих бед, значительно сократив шансы ребенка подцепить кишечную инфекцию.</w:t>
      </w:r>
    </w:p>
    <w:p w14:paraId="415C7493" w14:textId="77777777" w:rsidR="006329DF" w:rsidRPr="001757C6" w:rsidRDefault="006329DF" w:rsidP="001757C6"/>
    <w:sectPr w:rsidR="006329DF" w:rsidRPr="00175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C6"/>
    <w:rsid w:val="001757C6"/>
    <w:rsid w:val="006329DF"/>
    <w:rsid w:val="009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412B"/>
  <w15:chartTrackingRefBased/>
  <w15:docId w15:val="{23D734B3-200C-47B3-9031-6CB0686A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9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9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6070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75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3053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2024-02-11T22:20:00Z</dcterms:created>
  <dcterms:modified xsi:type="dcterms:W3CDTF">2024-02-11T22:20:00Z</dcterms:modified>
</cp:coreProperties>
</file>